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5a02b52d74b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RVT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RVT REGNSKAP AS</w:t>
      </w:r>
    </w:p>
    <w:sectPr>
      <w:headerReference xmlns:r="http://schemas.openxmlformats.org/officeDocument/2006/relationships" w:type="default" r:id="Rec43e43e1c214be0"/>
      <w:footerReference xmlns:r="http://schemas.openxmlformats.org/officeDocument/2006/relationships" w:type="default" r:id="Rcdc1f5835771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3e43e1c214be0" /><Relationship Type="http://schemas.openxmlformats.org/officeDocument/2006/relationships/footer" Target="/word/footer1.xml" Id="Rcdc1f58357714a35" /></Relationships>
</file>