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12e80b9b3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f481d2c5841f2"/>
      <w:footerReference xmlns:r="http://schemas.openxmlformats.org/officeDocument/2006/relationships" w:type="default" r:id="Rdd8c25aef67c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MICAD AS   ·   Org.nr 813 332 442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481d2c5841f2" /><Relationship Type="http://schemas.openxmlformats.org/officeDocument/2006/relationships/footer" Target="/word/footer1.xml" Id="Rdd8c25aef67c4366" /></Relationships>
</file>