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2ab8004ef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AUTOKRAT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AUTOKRAT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6e380b02c4b9e"/>
      <w:footerReference xmlns:r="http://schemas.openxmlformats.org/officeDocument/2006/relationships" w:type="default" r:id="R590d5183185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AUTOKRAT HOLDING AS   ·   Org.nr 814 716 112   ·   Hamneneset 20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AUTOKRAT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e380b02c4b9e" /><Relationship Type="http://schemas.openxmlformats.org/officeDocument/2006/relationships/footer" Target="/word/footer1.xml" Id="R590d518318594df2" /></Relationships>
</file>