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247f44b5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AUTOKRAT HOLDING AS</w:t>
      </w:r>
    </w:p>
    <w:sectPr>
      <w:headerReference xmlns:r="http://schemas.openxmlformats.org/officeDocument/2006/relationships" w:type="default" r:id="R722f2f91721d4944"/>
      <w:footerReference xmlns:r="http://schemas.openxmlformats.org/officeDocument/2006/relationships" w:type="default" r:id="R269d412454e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AUTOKRAT HOLDING AS   ·   Org.nr 814 716 112   ·   Hamneneset 20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AUTOKRAT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f2f91721d4944" /><Relationship Type="http://schemas.openxmlformats.org/officeDocument/2006/relationships/footer" Target="/word/footer1.xml" Id="R269d412454eb4a26" /></Relationships>
</file>