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5ea884ac0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FADNES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FADNES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164a3f58a4e80"/>
      <w:footerReference xmlns:r="http://schemas.openxmlformats.org/officeDocument/2006/relationships" w:type="default" r:id="R0ed775213bb2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FADNES REKNESKAP AS   ·   Org.nr 818 369 522   ·   Vangsgata 50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FADNES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164a3f58a4e80" /><Relationship Type="http://schemas.openxmlformats.org/officeDocument/2006/relationships/footer" Target="/word/footer1.xml" Id="R0ed775213bb24451" /></Relationships>
</file>