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bf68f0ce7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MTM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MTM CAPITAL AS</w:t>
      </w:r>
    </w:p>
    <w:sectPr>
      <w:headerReference xmlns:r="http://schemas.openxmlformats.org/officeDocument/2006/relationships" w:type="default" r:id="Rd15d4d48e0994971"/>
      <w:footerReference xmlns:r="http://schemas.openxmlformats.org/officeDocument/2006/relationships" w:type="default" r:id="R59c171ae85a5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MTM CAPITAL AS   ·   Org.nr 819 097 852   ·   Boganesstraen 44   ·   4020 STAVANGER   ·   mats.myrvold@forvaltningshuset.no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d4d48e0994971" /><Relationship Type="http://schemas.openxmlformats.org/officeDocument/2006/relationships/footer" Target="/word/footer1.xml" Id="R59c171ae85a54206" /></Relationships>
</file>