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6274f4830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EMMA AS</w:t>
      </w:r>
    </w:p>
    <w:sectPr>
      <w:headerReference xmlns:r="http://schemas.openxmlformats.org/officeDocument/2006/relationships" w:type="default" r:id="Re06b8f681bc541f1"/>
      <w:footerReference xmlns:r="http://schemas.openxmlformats.org/officeDocument/2006/relationships" w:type="default" r:id="Rcd30cd8baa82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b8f681bc541f1" /><Relationship Type="http://schemas.openxmlformats.org/officeDocument/2006/relationships/footer" Target="/word/footer1.xml" Id="Rcd30cd8baa824fb0" /></Relationships>
</file>