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58ede851b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CAMAR HOLDING AS</w:t>
      </w:r>
    </w:p>
    <w:sectPr>
      <w:headerReference xmlns:r="http://schemas.openxmlformats.org/officeDocument/2006/relationships" w:type="default" r:id="Re74d4d596da145f8"/>
      <w:footerReference xmlns:r="http://schemas.openxmlformats.org/officeDocument/2006/relationships" w:type="default" r:id="R3daf51ba576b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CAMAR HOLDING AS   ·   Org.nr 819 748 462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4d596da145f8" /><Relationship Type="http://schemas.openxmlformats.org/officeDocument/2006/relationships/footer" Target="/word/footer1.xml" Id="R3daf51ba576b4457" /></Relationships>
</file>