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18dcb73694a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RONDANE FABRIKKER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89195a96416b42a6"/>
      <w:footerReference xmlns:r="http://schemas.openxmlformats.org/officeDocument/2006/relationships" w:type="default" r:id="Rc3541cbe21ba4b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95a96416b42a6" /><Relationship Type="http://schemas.openxmlformats.org/officeDocument/2006/relationships/footer" Target="/word/footer1.xml" Id="Rc3541cbe21ba4b99" /></Relationships>
</file>