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bacd4ee9648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IRF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IRF INVEST AS</w:t>
      </w:r>
    </w:p>
    <w:sectPr>
      <w:headerReference xmlns:r="http://schemas.openxmlformats.org/officeDocument/2006/relationships" w:type="default" r:id="R34e7a36ebab24bfd"/>
      <w:footerReference xmlns:r="http://schemas.openxmlformats.org/officeDocument/2006/relationships" w:type="default" r:id="R783eed2cf926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IRF INVEST AS   ·   Org.nr 821 775 132   ·   Sannergata 11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7a36ebab24bfd" /><Relationship Type="http://schemas.openxmlformats.org/officeDocument/2006/relationships/footer" Target="/word/footer1.xml" Id="R783eed2cf9264488" /></Relationships>
</file>