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db1ad2d89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FAYE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FAYE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5d7248d5f4c0d"/>
      <w:footerReference xmlns:r="http://schemas.openxmlformats.org/officeDocument/2006/relationships" w:type="default" r:id="Ra341abbca9c5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FAYE INVEST AS   ·   Org.nr 821 842 352   ·   Åsryggen 14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d7248d5f4c0d" /><Relationship Type="http://schemas.openxmlformats.org/officeDocument/2006/relationships/footer" Target="/word/footer1.xml" Id="Ra341abbca9c545d6" /></Relationships>
</file>