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b32b355a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97090c60b1fc478a"/>
      <w:footerReference xmlns:r="http://schemas.openxmlformats.org/officeDocument/2006/relationships" w:type="default" r:id="Ra061170441a6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0c60b1fc478a" /><Relationship Type="http://schemas.openxmlformats.org/officeDocument/2006/relationships/footer" Target="/word/footer1.xml" Id="Ra061170441a64742" /></Relationships>
</file>