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a4c42477e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2198cc4b2de6407d"/>
      <w:footerReference xmlns:r="http://schemas.openxmlformats.org/officeDocument/2006/relationships" w:type="default" r:id="Rc24b9e5a5755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cc4b2de6407d" /><Relationship Type="http://schemas.openxmlformats.org/officeDocument/2006/relationships/footer" Target="/word/footer1.xml" Id="Rc24b9e5a5755415c" /></Relationships>
</file>