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80128dc7654e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FC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FC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c2eba3744b422a"/>
      <w:footerReference xmlns:r="http://schemas.openxmlformats.org/officeDocument/2006/relationships" w:type="default" r:id="Ree44397cf78b47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FC CAPITAL AS   ·   Org.nr 826 077 212   ·   Harald Rømckes vei 29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FC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c2eba3744b422a" /><Relationship Type="http://schemas.openxmlformats.org/officeDocument/2006/relationships/footer" Target="/word/footer1.xml" Id="Ree44397cf78b47fb" /></Relationships>
</file>