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6843728125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5d81c11e149ec"/>
      <w:footerReference xmlns:r="http://schemas.openxmlformats.org/officeDocument/2006/relationships" w:type="default" r:id="Ra987e882b711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URA AS   ·   Org.nr 826 128 062   ·   Gjerneshaugan 9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5d81c11e149ec" /><Relationship Type="http://schemas.openxmlformats.org/officeDocument/2006/relationships/footer" Target="/word/footer1.xml" Id="Ra987e882b71149b6" /></Relationships>
</file>