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2aba82813449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NIKI AS</w:t>
      </w:r>
    </w:p>
    <w:sectPr>
      <w:headerReference xmlns:r="http://schemas.openxmlformats.org/officeDocument/2006/relationships" w:type="default" r:id="R54cca775dafc4601"/>
      <w:footerReference xmlns:r="http://schemas.openxmlformats.org/officeDocument/2006/relationships" w:type="default" r:id="R3c269739b1cc44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NIKI AS   ·   Org.nr 831 758 562   ·   Gyldenløves gate 1A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NIKI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cca775dafc4601" /><Relationship Type="http://schemas.openxmlformats.org/officeDocument/2006/relationships/footer" Target="/word/footer1.xml" Id="R3c269739b1cc4436" /></Relationships>
</file>