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c2b096ef8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DAMSGÅRD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DAMSGÅRD INDUSTRIER AS</w:t>
      </w:r>
    </w:p>
    <w:sectPr>
      <w:headerReference xmlns:r="http://schemas.openxmlformats.org/officeDocument/2006/relationships" w:type="default" r:id="R92a6266da93f4507"/>
      <w:footerReference xmlns:r="http://schemas.openxmlformats.org/officeDocument/2006/relationships" w:type="default" r:id="Raea29ddfafb9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DAMSGÅRD INDUSTRIER AS   ·   Org.nr 832 241 202   ·   Grimelundshaugen 18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DAMSGÅRD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6266da93f4507" /><Relationship Type="http://schemas.openxmlformats.org/officeDocument/2006/relationships/footer" Target="/word/footer1.xml" Id="Raea29ddfafb94647" /></Relationships>
</file>