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1a061c91a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KAPITAL AS</w:t>
      </w:r>
    </w:p>
    <w:sectPr>
      <w:headerReference xmlns:r="http://schemas.openxmlformats.org/officeDocument/2006/relationships" w:type="default" r:id="R8c1c84b4f0a14415"/>
      <w:footerReference xmlns:r="http://schemas.openxmlformats.org/officeDocument/2006/relationships" w:type="default" r:id="Radaf0276817a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KAPITAL AS   ·   Org.nr 832 524 832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84b4f0a14415" /><Relationship Type="http://schemas.openxmlformats.org/officeDocument/2006/relationships/footer" Target="/word/footer1.xml" Id="Radaf0276817a47b6" /></Relationships>
</file>