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66ffa2c914c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ØKONOMIKONTROLL BW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Åsgårdstrand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Åsgårdstrand,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ØKONOMIKONTROLL BW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48a9f43c3c4b91"/>
      <w:footerReference xmlns:r="http://schemas.openxmlformats.org/officeDocument/2006/relationships" w:type="default" r:id="Rcea2c83218f7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BW AS   ·   Org.nr 834 095 742   ·   Stangs gate 2A   ·   3179 ÅSGÅRDSTRAND   ·   Tlf. 33 07 15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BW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8a9f43c3c4b91" /><Relationship Type="http://schemas.openxmlformats.org/officeDocument/2006/relationships/footer" Target="/word/footer1.xml" Id="Rcea2c83218f74973" /></Relationships>
</file>