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27d373508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c28fcd2d2b5b4c71"/>
      <w:footerReference xmlns:r="http://schemas.openxmlformats.org/officeDocument/2006/relationships" w:type="default" r:id="R526d28f7eb15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fcd2d2b5b4c71" /><Relationship Type="http://schemas.openxmlformats.org/officeDocument/2006/relationships/footer" Target="/word/footer1.xml" Id="R526d28f7eb154e2d" /></Relationships>
</file>