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3992ffd2e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0e51be63e64298"/>
      <w:footerReference xmlns:r="http://schemas.openxmlformats.org/officeDocument/2006/relationships" w:type="default" r:id="Rf0330bd22d79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IMBE AS   ·   Org.nr 834 989 832   ·   Tårnfalkveien 23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e51be63e64298" /><Relationship Type="http://schemas.openxmlformats.org/officeDocument/2006/relationships/footer" Target="/word/footer1.xml" Id="Rf0330bd22d794837" /></Relationships>
</file>