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7c0b5f098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MIKALSEN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MIKALSEN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cadbb2e6ff4fec"/>
      <w:footerReference xmlns:r="http://schemas.openxmlformats.org/officeDocument/2006/relationships" w:type="default" r:id="Rd1b5a2d896f5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MIKALSEN REVISJON AS   ·   Org.nr 835 011 232   ·   Stakkevollvegen 55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MIKALSEN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adbb2e6ff4fec" /><Relationship Type="http://schemas.openxmlformats.org/officeDocument/2006/relationships/footer" Target="/word/footer1.xml" Id="Rd1b5a2d896f54d41" /></Relationships>
</file>