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5f8b1c1ad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GREYSTONE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GREYSTONE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1530e002d466d"/>
      <w:footerReference xmlns:r="http://schemas.openxmlformats.org/officeDocument/2006/relationships" w:type="default" r:id="R1b9cbf7e1138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GREYSTONE HOLDING AS   ·   Org.nr 835 073 572   ·   Gråsteinveien 8   ·   1157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GREYSTONE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530e002d466d" /><Relationship Type="http://schemas.openxmlformats.org/officeDocument/2006/relationships/footer" Target="/word/footer1.xml" Id="R1b9cbf7e113844c6" /></Relationships>
</file>