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c1b03319d940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FJELL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FJELL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a6d4f67a454302"/>
      <w:footerReference xmlns:r="http://schemas.openxmlformats.org/officeDocument/2006/relationships" w:type="default" r:id="R82dc788522414e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 ØKONOMI AS   ·   Org.nr 835 451 682   ·   Landstads gate 47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a6d4f67a454302" /><Relationship Type="http://schemas.openxmlformats.org/officeDocument/2006/relationships/footer" Target="/word/footer1.xml" Id="R82dc788522414ed5" /></Relationships>
</file>