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54aa765af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LERVIK AS</w:t>
      </w:r>
    </w:p>
    <w:sectPr>
      <w:headerReference xmlns:r="http://schemas.openxmlformats.org/officeDocument/2006/relationships" w:type="default" r:id="Radd4784a6ea04d01"/>
      <w:footerReference xmlns:r="http://schemas.openxmlformats.org/officeDocument/2006/relationships" w:type="default" r:id="Rb96cb74fd3e0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LERVIK AS   ·   Org.nr 842 722 012   ·   Vessøra 8   ·   7200 KYRKSÆTERØRA   ·   Tlf. 72 45 07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4784a6ea04d01" /><Relationship Type="http://schemas.openxmlformats.org/officeDocument/2006/relationships/footer" Target="/word/footer1.xml" Id="Rb96cb74fd3e04511" /></Relationships>
</file>