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9fa3ac6c4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ÅRNES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ÅRNES REVISJON AS</w:t>
      </w:r>
    </w:p>
    <w:sectPr>
      <w:headerReference xmlns:r="http://schemas.openxmlformats.org/officeDocument/2006/relationships" w:type="default" r:id="R1de76e6edff948d3"/>
      <w:footerReference xmlns:r="http://schemas.openxmlformats.org/officeDocument/2006/relationships" w:type="default" r:id="R44c47cf898b541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76e6edff948d3" /><Relationship Type="http://schemas.openxmlformats.org/officeDocument/2006/relationships/footer" Target="/word/footer1.xml" Id="R44c47cf898b541d9" /></Relationships>
</file>