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3900a309f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5d9d2ae8922b4f99"/>
      <w:footerReference xmlns:r="http://schemas.openxmlformats.org/officeDocument/2006/relationships" w:type="default" r:id="Rac78785de6eb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d2ae8922b4f99" /><Relationship Type="http://schemas.openxmlformats.org/officeDocument/2006/relationships/footer" Target="/word/footer1.xml" Id="Rac78785de6eb49b5" /></Relationships>
</file>