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dccfeec5b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CREDIT &amp; FINANCEUNION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CREDIT &amp; FINANCEUNION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91dee34df4a4e"/>
      <w:footerReference xmlns:r="http://schemas.openxmlformats.org/officeDocument/2006/relationships" w:type="default" r:id="Ref4a69b33c93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CREDIT &amp; FINANCEUNION AS   ·   Org.nr 874 360 422   ·   c/o Norske Hus AS, Magnus Bergsg 9   ·   0266 OSLO   ·   Tlf. 22 12 98 60   ·   mail@norskehus.as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CREDIT &amp; FINANCEUNION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91dee34df4a4e" /><Relationship Type="http://schemas.openxmlformats.org/officeDocument/2006/relationships/footer" Target="/word/footer1.xml" Id="Ref4a69b33c934162" /></Relationships>
</file>