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1405eb341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LERNES FISKEINDUSTRI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LERNES FISKEINDUSTRI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b693c3b764ddc"/>
      <w:footerReference xmlns:r="http://schemas.openxmlformats.org/officeDocument/2006/relationships" w:type="default" r:id="R3011f0916181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FISKEINDUSTRI AS   ·   Org.nr 876 240 912   ·   Storoddan   ·   7200 KYRKSÆTERØRA   ·   Tlf. 72 45 38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FISKEINDUSTRI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b693c3b764ddc" /><Relationship Type="http://schemas.openxmlformats.org/officeDocument/2006/relationships/footer" Target="/word/footer1.xml" Id="R3011f09161814ba1" /></Relationships>
</file>