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bedd1ae08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TINN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452b4bab2a054d59"/>
      <w:footerReference xmlns:r="http://schemas.openxmlformats.org/officeDocument/2006/relationships" w:type="default" r:id="R6c0edfe3d7b5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b4bab2a054d59" /><Relationship Type="http://schemas.openxmlformats.org/officeDocument/2006/relationships/footer" Target="/word/footer1.xml" Id="R6c0edfe3d7b54543" /></Relationships>
</file>