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e825fce2d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HEGRA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HISTORIELAG</w:t>
      </w:r>
    </w:p>
    <w:sectPr>
      <w:headerReference xmlns:r="http://schemas.openxmlformats.org/officeDocument/2006/relationships" w:type="default" r:id="R4cecc7d8f15d43f6"/>
      <w:footerReference xmlns:r="http://schemas.openxmlformats.org/officeDocument/2006/relationships" w:type="default" r:id="Re9258cc66aba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HISTORIELAG   ·   Org.nr 879 982 472   ·   c/o Alf Daniel Moen, Sløgda 6   ·   7520 HEGRA   ·   Tlf. 74 80 51 27   ·   alf.daniel.moen@ntebb.no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cc7d8f15d43f6" /><Relationship Type="http://schemas.openxmlformats.org/officeDocument/2006/relationships/footer" Target="/word/footer1.xml" Id="Re9258cc66aba4048" /></Relationships>
</file>