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515caa22c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eab37b2df6549db"/>
      <w:footerReference xmlns:r="http://schemas.openxmlformats.org/officeDocument/2006/relationships" w:type="default" r:id="R97112bed99dd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37b2df6549db" /><Relationship Type="http://schemas.openxmlformats.org/officeDocument/2006/relationships/footer" Target="/word/footer1.xml" Id="R97112bed99dd442e" /></Relationships>
</file>