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1992938b9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STABEKK REGNSKAPSSERVICE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f1ffe454c0294bf9"/>
      <w:footerReference xmlns:r="http://schemas.openxmlformats.org/officeDocument/2006/relationships" w:type="default" r:id="R769dcf84d838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fe454c0294bf9" /><Relationship Type="http://schemas.openxmlformats.org/officeDocument/2006/relationships/footer" Target="/word/footer1.xml" Id="R769dcf84d838446b" /></Relationships>
</file>