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bd3830ea0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60c12357822c4fbd"/>
      <w:footerReference xmlns:r="http://schemas.openxmlformats.org/officeDocument/2006/relationships" w:type="default" r:id="Rbc193424c37b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12357822c4fbd" /><Relationship Type="http://schemas.openxmlformats.org/officeDocument/2006/relationships/footer" Target="/word/footer1.xml" Id="Rbc193424c37b41fb" /></Relationships>
</file>