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1a49ba647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MERÅKER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MEDIA AS</w:t>
      </w:r>
    </w:p>
    <w:sectPr>
      <w:headerReference xmlns:r="http://schemas.openxmlformats.org/officeDocument/2006/relationships" w:type="default" r:id="Rfaa577530c924957"/>
      <w:footerReference xmlns:r="http://schemas.openxmlformats.org/officeDocument/2006/relationships" w:type="default" r:id="Rb11fa58817a8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577530c924957" /><Relationship Type="http://schemas.openxmlformats.org/officeDocument/2006/relationships/footer" Target="/word/footer1.xml" Id="Rb11fa58817a84d36" /></Relationships>
</file>