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3606ce4a34a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WESSEL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WESSEL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0663c9ecd848da"/>
      <w:footerReference xmlns:r="http://schemas.openxmlformats.org/officeDocument/2006/relationships" w:type="default" r:id="Ra83dc1c5df5c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663c9ecd848da" /><Relationship Type="http://schemas.openxmlformats.org/officeDocument/2006/relationships/footer" Target="/word/footer1.xml" Id="Ra83dc1c5df5c4ba5" /></Relationships>
</file>