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04e3abd51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MERCATOR HOLDING AS</w:t>
      </w:r>
    </w:p>
    <w:sectPr>
      <w:headerReference xmlns:r="http://schemas.openxmlformats.org/officeDocument/2006/relationships" w:type="default" r:id="R424eb3e751844fb3"/>
      <w:footerReference xmlns:r="http://schemas.openxmlformats.org/officeDocument/2006/relationships" w:type="default" r:id="Reafda3fef966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eb3e751844fb3" /><Relationship Type="http://schemas.openxmlformats.org/officeDocument/2006/relationships/footer" Target="/word/footer1.xml" Id="Reafda3fef9664120" /></Relationships>
</file>