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aaa062be7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HOLDING AS</w:t>
      </w:r>
    </w:p>
    <w:sectPr>
      <w:headerReference xmlns:r="http://schemas.openxmlformats.org/officeDocument/2006/relationships" w:type="default" r:id="R55f3a961088342ea"/>
      <w:footerReference xmlns:r="http://schemas.openxmlformats.org/officeDocument/2006/relationships" w:type="default" r:id="R67af404f76a4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3a961088342ea" /><Relationship Type="http://schemas.openxmlformats.org/officeDocument/2006/relationships/footer" Target="/word/footer1.xml" Id="R67af404f76a44ee7" /></Relationships>
</file>