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c8b4050f6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ARISONA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ARISONA HOLDING AS</w:t>
      </w:r>
    </w:p>
    <w:sectPr>
      <w:headerReference xmlns:r="http://schemas.openxmlformats.org/officeDocument/2006/relationships" w:type="default" r:id="Ra60bb5d9afdd4f19"/>
      <w:footerReference xmlns:r="http://schemas.openxmlformats.org/officeDocument/2006/relationships" w:type="default" r:id="R9ef0aac0fee7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ARISONA HOLDING AS   ·   Org.nr 890 778 372   ·   Vesteråsveien 102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ARISONA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bb5d9afdd4f19" /><Relationship Type="http://schemas.openxmlformats.org/officeDocument/2006/relationships/footer" Target="/word/footer1.xml" Id="R9ef0aac0fee74b6f" /></Relationships>
</file>