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36bdeaef2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ARISONA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ARISONA HOLDING AS</w:t>
      </w:r>
    </w:p>
    <w:sectPr>
      <w:headerReference xmlns:r="http://schemas.openxmlformats.org/officeDocument/2006/relationships" w:type="default" r:id="R2e1bd3209b704a3a"/>
      <w:footerReference xmlns:r="http://schemas.openxmlformats.org/officeDocument/2006/relationships" w:type="default" r:id="R8f7fc41d72c5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bd3209b704a3a" /><Relationship Type="http://schemas.openxmlformats.org/officeDocument/2006/relationships/footer" Target="/word/footer1.xml" Id="R8f7fc41d72c54979" /></Relationships>
</file>