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9954593b0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4d687827546e4"/>
      <w:footerReference xmlns:r="http://schemas.openxmlformats.org/officeDocument/2006/relationships" w:type="default" r:id="R2db954cf779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4d687827546e4" /><Relationship Type="http://schemas.openxmlformats.org/officeDocument/2006/relationships/footer" Target="/word/footer1.xml" Id="R2db954cf779d4f36" /></Relationships>
</file>