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18785a91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96de23f4f8c74e48"/>
      <w:footerReference xmlns:r="http://schemas.openxmlformats.org/officeDocument/2006/relationships" w:type="default" r:id="R0fa466a770de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23f4f8c74e48" /><Relationship Type="http://schemas.openxmlformats.org/officeDocument/2006/relationships/footer" Target="/word/footer1.xml" Id="R0fa466a770de438d" /></Relationships>
</file>