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a23d8e400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a11e9acc12428a"/>
      <w:footerReference xmlns:r="http://schemas.openxmlformats.org/officeDocument/2006/relationships" w:type="default" r:id="R280447eea453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INVEST AS   ·   Org.nr 895 734 292   ·   Jensmessveien 12E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11e9acc12428a" /><Relationship Type="http://schemas.openxmlformats.org/officeDocument/2006/relationships/footer" Target="/word/footer1.xml" Id="R280447eea4534da1" /></Relationships>
</file>