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bb15ce51c4e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CERRO RICO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CERRO RICO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69ad7fc1384c15"/>
      <w:footerReference xmlns:r="http://schemas.openxmlformats.org/officeDocument/2006/relationships" w:type="default" r:id="Ra56e9565610b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9ad7fc1384c15" /><Relationship Type="http://schemas.openxmlformats.org/officeDocument/2006/relationships/footer" Target="/word/footer1.xml" Id="Ra56e9565610b475a" /></Relationships>
</file>