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d5bee8980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FANDANGO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FANDANGO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3824905da43e8"/>
      <w:footerReference xmlns:r="http://schemas.openxmlformats.org/officeDocument/2006/relationships" w:type="default" r:id="Rbe6f587e9e9b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FANDANGO INVEST AS   ·   Org.nr 897 249 812   ·   c/o Håkon Steinbakk, Sannergata 11C   ·   0557 OSLO   ·   haakon.steinbakk@gmail.com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FANDANGO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3824905da43e8" /><Relationship Type="http://schemas.openxmlformats.org/officeDocument/2006/relationships/footer" Target="/word/footer1.xml" Id="Rbe6f587e9e9b47e5" /></Relationships>
</file>