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213108d14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S&amp;B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S&amp;B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2b2414d3904a97"/>
      <w:footerReference xmlns:r="http://schemas.openxmlformats.org/officeDocument/2006/relationships" w:type="default" r:id="R16ab665af826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b2414d3904a97" /><Relationship Type="http://schemas.openxmlformats.org/officeDocument/2006/relationships/footer" Target="/word/footer1.xml" Id="R16ab665af826408c" /></Relationships>
</file>