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76d60fada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SKIPSREGNSKAP AS</w:t>
      </w:r>
    </w:p>
    <w:sectPr>
      <w:headerReference xmlns:r="http://schemas.openxmlformats.org/officeDocument/2006/relationships" w:type="default" r:id="R46d16daa17da46af"/>
      <w:footerReference xmlns:r="http://schemas.openxmlformats.org/officeDocument/2006/relationships" w:type="default" r:id="R519074d67cdd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16daa17da46af" /><Relationship Type="http://schemas.openxmlformats.org/officeDocument/2006/relationships/footer" Target="/word/footer1.xml" Id="R519074d67cdd4291" /></Relationships>
</file>