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6b2ed347a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AVENIR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AVENIR AS</w:t>
      </w:r>
    </w:p>
    <w:sectPr>
      <w:headerReference xmlns:r="http://schemas.openxmlformats.org/officeDocument/2006/relationships" w:type="default" r:id="R1a7ee7c9f3044dca"/>
      <w:footerReference xmlns:r="http://schemas.openxmlformats.org/officeDocument/2006/relationships" w:type="default" r:id="Rf22f58c04f7c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AS   ·   Org.nr 910 369 369   ·   Sundegaten 3A   ·   4405 FLEKKEFJORD   ·   Tlf. 38 32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ee7c9f3044dca" /><Relationship Type="http://schemas.openxmlformats.org/officeDocument/2006/relationships/footer" Target="/word/footer1.xml" Id="Rf22f58c04f7c4c7e" /></Relationships>
</file>