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b9563b17f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BERGSENG &amp; CO AS</w:t>
      </w:r>
    </w:p>
    <w:sectPr>
      <w:headerReference xmlns:r="http://schemas.openxmlformats.org/officeDocument/2006/relationships" w:type="default" r:id="Rb184062a7f824843"/>
      <w:footerReference xmlns:r="http://schemas.openxmlformats.org/officeDocument/2006/relationships" w:type="default" r:id="Rcbdd3c79b41e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BERGSENG &amp; CO AS   ·   Org.nr 910 532 723   ·   Storgata 62   ·   2609 LILLEHAMMER   ·   Tlf. 61 24 88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BERGSENG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4062a7f824843" /><Relationship Type="http://schemas.openxmlformats.org/officeDocument/2006/relationships/footer" Target="/word/footer1.xml" Id="Rcbdd3c79b41e45b8" /></Relationships>
</file>