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216e4fa8ee45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 BERGSENG &amp; CO AS</w:t>
      </w:r>
    </w:p>
    <w:sectPr>
      <w:headerReference xmlns:r="http://schemas.openxmlformats.org/officeDocument/2006/relationships" w:type="default" r:id="R3cb440bda61c4e4a"/>
      <w:footerReference xmlns:r="http://schemas.openxmlformats.org/officeDocument/2006/relationships" w:type="default" r:id="R3b18545b8bb042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 BERGSENG &amp; CO AS   ·   Org.nr 910 532 723   ·   Storgata 62   ·   2609 LILLEHAMMER   ·   Tlf. 61 24 88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 BERGSENG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b440bda61c4e4a" /><Relationship Type="http://schemas.openxmlformats.org/officeDocument/2006/relationships/footer" Target="/word/footer1.xml" Id="R3b18545b8bb0422f" /></Relationships>
</file>